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C5" w:rsidRPr="009D4B04" w:rsidRDefault="00962944" w:rsidP="003D6C14">
      <w:pPr>
        <w:rPr>
          <w:rFonts w:ascii="Arial" w:eastAsia="Adobe Gothic Std B" w:hAnsi="Arial" w:cs="Arial"/>
          <w:b/>
          <w:color w:val="001A72"/>
          <w:sz w:val="32"/>
          <w:szCs w:val="32"/>
        </w:rPr>
      </w:pPr>
      <w:r w:rsidRPr="009D4B04">
        <w:rPr>
          <w:rFonts w:ascii="Arial" w:eastAsia="Adobe Gothic Std B" w:hAnsi="Arial" w:cs="Arial"/>
          <w:b/>
          <w:color w:val="001A72"/>
          <w:sz w:val="32"/>
          <w:szCs w:val="32"/>
        </w:rPr>
        <w:t>Youn</w:t>
      </w:r>
      <w:bookmarkStart w:id="0" w:name="_GoBack"/>
      <w:bookmarkEnd w:id="0"/>
      <w:r w:rsidRPr="009D4B04">
        <w:rPr>
          <w:rFonts w:ascii="Arial" w:eastAsia="Adobe Gothic Std B" w:hAnsi="Arial" w:cs="Arial"/>
          <w:b/>
          <w:color w:val="001A72"/>
          <w:sz w:val="32"/>
          <w:szCs w:val="32"/>
        </w:rPr>
        <w:t xml:space="preserve">g People’s Service </w:t>
      </w:r>
    </w:p>
    <w:p w:rsidR="00B462ED" w:rsidRPr="009D4B04" w:rsidRDefault="00B462ED" w:rsidP="003D6C14">
      <w:pPr>
        <w:rPr>
          <w:rFonts w:ascii="Arial" w:hAnsi="Arial" w:cs="Arial"/>
          <w:b/>
          <w:sz w:val="28"/>
          <w:szCs w:val="28"/>
        </w:rPr>
      </w:pPr>
      <w:r w:rsidRPr="009D4B04">
        <w:rPr>
          <w:rFonts w:ascii="Arial" w:eastAsia="Adobe Gothic Std B" w:hAnsi="Arial" w:cs="Arial"/>
          <w:b/>
          <w:color w:val="001A72"/>
          <w:sz w:val="32"/>
          <w:szCs w:val="32"/>
        </w:rPr>
        <w:t>Exit</w:t>
      </w:r>
      <w:r w:rsidR="002548C5" w:rsidRPr="009D4B04">
        <w:rPr>
          <w:rFonts w:ascii="Arial" w:eastAsia="Adobe Gothic Std B" w:hAnsi="Arial" w:cs="Arial"/>
          <w:b/>
          <w:color w:val="001A72"/>
          <w:sz w:val="32"/>
          <w:szCs w:val="32"/>
        </w:rPr>
        <w:t xml:space="preserve"> Interview</w:t>
      </w:r>
      <w:r w:rsidR="002548C5" w:rsidRPr="009D4B04">
        <w:rPr>
          <w:rFonts w:ascii="Arial" w:hAnsi="Arial" w:cs="Arial"/>
          <w:b/>
          <w:sz w:val="28"/>
          <w:szCs w:val="28"/>
        </w:rPr>
        <w:tab/>
      </w:r>
      <w:r w:rsidR="002548C5" w:rsidRPr="009D4B04">
        <w:rPr>
          <w:rFonts w:ascii="Arial" w:hAnsi="Arial" w:cs="Arial"/>
          <w:b/>
          <w:sz w:val="28"/>
          <w:szCs w:val="28"/>
        </w:rPr>
        <w:tab/>
      </w:r>
      <w:r w:rsidR="002548C5" w:rsidRPr="009D4B04">
        <w:rPr>
          <w:rFonts w:ascii="Arial" w:hAnsi="Arial" w:cs="Arial"/>
          <w:b/>
          <w:sz w:val="28"/>
          <w:szCs w:val="28"/>
        </w:rPr>
        <w:tab/>
      </w:r>
    </w:p>
    <w:p w:rsidR="00B462ED" w:rsidRPr="009D4B04" w:rsidRDefault="00B462ED" w:rsidP="003D6C14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:rsidR="00B462ED" w:rsidRPr="009D4B04" w:rsidRDefault="00B462ED" w:rsidP="003D6C14">
      <w:pPr>
        <w:jc w:val="both"/>
        <w:rPr>
          <w:rFonts w:ascii="Arial" w:hAnsi="Arial" w:cs="Arial"/>
          <w:sz w:val="22"/>
          <w:szCs w:val="22"/>
        </w:rPr>
      </w:pPr>
      <w:r w:rsidRPr="009D4B04">
        <w:rPr>
          <w:rFonts w:ascii="Arial" w:hAnsi="Arial" w:cs="Arial"/>
          <w:sz w:val="22"/>
          <w:szCs w:val="22"/>
        </w:rPr>
        <w:t xml:space="preserve">We value the </w:t>
      </w:r>
      <w:r w:rsidR="000C0D3D" w:rsidRPr="009D4B04">
        <w:rPr>
          <w:rFonts w:ascii="Arial" w:hAnsi="Arial" w:cs="Arial"/>
          <w:sz w:val="22"/>
          <w:szCs w:val="22"/>
        </w:rPr>
        <w:t xml:space="preserve">young </w:t>
      </w:r>
      <w:r w:rsidRPr="009D4B04">
        <w:rPr>
          <w:rFonts w:ascii="Arial" w:hAnsi="Arial" w:cs="Arial"/>
          <w:sz w:val="22"/>
          <w:szCs w:val="22"/>
        </w:rPr>
        <w:t xml:space="preserve">people </w:t>
      </w:r>
      <w:r w:rsidR="000C0D3D" w:rsidRPr="009D4B04">
        <w:rPr>
          <w:rFonts w:ascii="Arial" w:hAnsi="Arial" w:cs="Arial"/>
          <w:sz w:val="22"/>
          <w:szCs w:val="22"/>
        </w:rPr>
        <w:t xml:space="preserve">who live in our schemes </w:t>
      </w:r>
      <w:r w:rsidRPr="009D4B04">
        <w:rPr>
          <w:rFonts w:ascii="Arial" w:hAnsi="Arial" w:cs="Arial"/>
          <w:sz w:val="22"/>
          <w:szCs w:val="22"/>
        </w:rPr>
        <w:t xml:space="preserve">and </w:t>
      </w:r>
      <w:r w:rsidR="000C0D3D" w:rsidRPr="009D4B04">
        <w:rPr>
          <w:rFonts w:ascii="Arial" w:hAnsi="Arial" w:cs="Arial"/>
          <w:sz w:val="22"/>
          <w:szCs w:val="22"/>
        </w:rPr>
        <w:t xml:space="preserve">aim to find different ways to receive their feedback.  Now that you are leaving </w:t>
      </w:r>
      <w:proofErr w:type="gramStart"/>
      <w:r w:rsidR="000C0D3D" w:rsidRPr="009D4B04">
        <w:rPr>
          <w:rFonts w:ascii="Arial" w:hAnsi="Arial" w:cs="Arial"/>
          <w:sz w:val="22"/>
          <w:szCs w:val="22"/>
        </w:rPr>
        <w:t>Outward</w:t>
      </w:r>
      <w:proofErr w:type="gramEnd"/>
      <w:r w:rsidR="000C0D3D" w:rsidRPr="009D4B04">
        <w:rPr>
          <w:rFonts w:ascii="Arial" w:hAnsi="Arial" w:cs="Arial"/>
          <w:sz w:val="22"/>
          <w:szCs w:val="22"/>
        </w:rPr>
        <w:t xml:space="preserve"> to begin the next stage of your life, we </w:t>
      </w:r>
      <w:r w:rsidRPr="009D4B04">
        <w:rPr>
          <w:rFonts w:ascii="Arial" w:hAnsi="Arial" w:cs="Arial"/>
          <w:sz w:val="22"/>
          <w:szCs w:val="22"/>
        </w:rPr>
        <w:t xml:space="preserve">would </w:t>
      </w:r>
      <w:r w:rsidR="000C0D3D" w:rsidRPr="009D4B04">
        <w:rPr>
          <w:rFonts w:ascii="Arial" w:hAnsi="Arial" w:cs="Arial"/>
          <w:sz w:val="22"/>
          <w:szCs w:val="22"/>
        </w:rPr>
        <w:t xml:space="preserve">very much appreciate anything you wish to tell us about your time with us.  </w:t>
      </w:r>
      <w:r w:rsidRPr="009D4B04">
        <w:rPr>
          <w:rFonts w:ascii="Arial" w:hAnsi="Arial" w:cs="Arial"/>
          <w:sz w:val="22"/>
          <w:szCs w:val="22"/>
        </w:rPr>
        <w:t xml:space="preserve">Your feedback will </w:t>
      </w:r>
      <w:r w:rsidR="00C348A3" w:rsidRPr="009D4B04">
        <w:rPr>
          <w:rFonts w:ascii="Arial" w:hAnsi="Arial" w:cs="Arial"/>
          <w:sz w:val="22"/>
          <w:szCs w:val="22"/>
        </w:rPr>
        <w:t xml:space="preserve">be used anonymously to </w:t>
      </w:r>
      <w:r w:rsidRPr="009D4B04">
        <w:rPr>
          <w:rFonts w:ascii="Arial" w:hAnsi="Arial" w:cs="Arial"/>
          <w:sz w:val="22"/>
          <w:szCs w:val="22"/>
        </w:rPr>
        <w:t>help us better understand</w:t>
      </w:r>
      <w:r w:rsidR="000C0D3D" w:rsidRPr="009D4B04">
        <w:rPr>
          <w:rFonts w:ascii="Arial" w:hAnsi="Arial" w:cs="Arial"/>
          <w:sz w:val="22"/>
          <w:szCs w:val="22"/>
        </w:rPr>
        <w:t xml:space="preserve"> the experiences of the young people who receive our service </w:t>
      </w:r>
      <w:r w:rsidRPr="009D4B04">
        <w:rPr>
          <w:rFonts w:ascii="Arial" w:hAnsi="Arial" w:cs="Arial"/>
          <w:sz w:val="22"/>
          <w:szCs w:val="22"/>
        </w:rPr>
        <w:t xml:space="preserve">and </w:t>
      </w:r>
      <w:r w:rsidR="000C0D3D" w:rsidRPr="009D4B04">
        <w:rPr>
          <w:rFonts w:ascii="Arial" w:hAnsi="Arial" w:cs="Arial"/>
          <w:sz w:val="22"/>
          <w:szCs w:val="22"/>
        </w:rPr>
        <w:t xml:space="preserve">how we can </w:t>
      </w:r>
      <w:r w:rsidRPr="009D4B04">
        <w:rPr>
          <w:rFonts w:ascii="Arial" w:hAnsi="Arial" w:cs="Arial"/>
          <w:sz w:val="22"/>
          <w:szCs w:val="22"/>
        </w:rPr>
        <w:t xml:space="preserve">adjust </w:t>
      </w:r>
      <w:r w:rsidR="000C0D3D" w:rsidRPr="009D4B04">
        <w:rPr>
          <w:rFonts w:ascii="Arial" w:hAnsi="Arial" w:cs="Arial"/>
          <w:sz w:val="22"/>
          <w:szCs w:val="22"/>
        </w:rPr>
        <w:t xml:space="preserve">and improve </w:t>
      </w:r>
      <w:r w:rsidRPr="009D4B04">
        <w:rPr>
          <w:rFonts w:ascii="Arial" w:hAnsi="Arial" w:cs="Arial"/>
          <w:sz w:val="22"/>
          <w:szCs w:val="22"/>
        </w:rPr>
        <w:t>ou</w:t>
      </w:r>
      <w:r w:rsidR="000C0D3D" w:rsidRPr="009D4B04">
        <w:rPr>
          <w:rFonts w:ascii="Arial" w:hAnsi="Arial" w:cs="Arial"/>
          <w:sz w:val="22"/>
          <w:szCs w:val="22"/>
        </w:rPr>
        <w:t>r</w:t>
      </w:r>
      <w:r w:rsidRPr="009D4B04">
        <w:rPr>
          <w:rFonts w:ascii="Arial" w:hAnsi="Arial" w:cs="Arial"/>
          <w:sz w:val="22"/>
          <w:szCs w:val="22"/>
        </w:rPr>
        <w:t xml:space="preserve"> practices accordingly. </w:t>
      </w:r>
    </w:p>
    <w:p w:rsidR="00456127" w:rsidRPr="009D4B04" w:rsidRDefault="00456127" w:rsidP="003D6C14">
      <w:pPr>
        <w:jc w:val="both"/>
        <w:rPr>
          <w:rFonts w:ascii="Arial" w:hAnsi="Arial" w:cs="Arial"/>
          <w:sz w:val="22"/>
          <w:szCs w:val="22"/>
        </w:rPr>
      </w:pPr>
    </w:p>
    <w:p w:rsidR="00FC7EEA" w:rsidRDefault="00456127" w:rsidP="003D6C1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D4B04">
        <w:rPr>
          <w:rFonts w:ascii="Arial" w:hAnsi="Arial" w:cs="Arial"/>
          <w:b/>
          <w:color w:val="000000" w:themeColor="text1"/>
          <w:sz w:val="22"/>
          <w:szCs w:val="22"/>
        </w:rPr>
        <w:t xml:space="preserve">Please return this form </w:t>
      </w:r>
      <w:r w:rsidR="002548C5" w:rsidRPr="009D4B04">
        <w:rPr>
          <w:rFonts w:ascii="Arial" w:hAnsi="Arial" w:cs="Arial"/>
          <w:b/>
          <w:color w:val="000000" w:themeColor="text1"/>
          <w:sz w:val="22"/>
          <w:szCs w:val="22"/>
        </w:rPr>
        <w:t xml:space="preserve">to your key worker before you leave </w:t>
      </w:r>
      <w:proofErr w:type="gramStart"/>
      <w:r w:rsidR="002548C5" w:rsidRPr="009D4B04">
        <w:rPr>
          <w:rFonts w:ascii="Arial" w:hAnsi="Arial" w:cs="Arial"/>
          <w:b/>
          <w:color w:val="000000" w:themeColor="text1"/>
          <w:sz w:val="22"/>
          <w:szCs w:val="22"/>
        </w:rPr>
        <w:t>Outward</w:t>
      </w:r>
      <w:proofErr w:type="gramEnd"/>
      <w:r w:rsidR="00F701EE" w:rsidRPr="009D4B04">
        <w:rPr>
          <w:rFonts w:ascii="Arial" w:hAnsi="Arial" w:cs="Arial"/>
          <w:b/>
          <w:color w:val="000000" w:themeColor="text1"/>
          <w:sz w:val="22"/>
          <w:szCs w:val="22"/>
        </w:rPr>
        <w:t>, b</w:t>
      </w:r>
      <w:r w:rsidRPr="009D4B04">
        <w:rPr>
          <w:rFonts w:ascii="Arial" w:hAnsi="Arial" w:cs="Arial"/>
          <w:b/>
          <w:color w:val="000000" w:themeColor="text1"/>
          <w:sz w:val="22"/>
          <w:szCs w:val="22"/>
        </w:rPr>
        <w:t xml:space="preserve">y email to </w:t>
      </w:r>
      <w:hyperlink r:id="rId7" w:history="1">
        <w:r w:rsidR="002548C5" w:rsidRPr="009D4B04">
          <w:rPr>
            <w:rStyle w:val="Hyperlink"/>
            <w:rFonts w:ascii="Arial" w:hAnsi="Arial" w:cs="Arial"/>
            <w:b/>
            <w:sz w:val="22"/>
            <w:szCs w:val="22"/>
          </w:rPr>
          <w:t>ldevonish@outward.org.uk</w:t>
        </w:r>
      </w:hyperlink>
      <w:r w:rsidR="002548C5" w:rsidRPr="009D4B0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730E" w:rsidRPr="009D4B04">
        <w:rPr>
          <w:rFonts w:ascii="Arial" w:hAnsi="Arial" w:cs="Arial"/>
          <w:b/>
          <w:color w:val="000000" w:themeColor="text1"/>
          <w:sz w:val="22"/>
          <w:szCs w:val="22"/>
        </w:rPr>
        <w:t>or complete this form online by following this link:</w:t>
      </w:r>
      <w:r w:rsidR="00FC7EEA" w:rsidRPr="00FC7EEA">
        <w:t xml:space="preserve"> </w:t>
      </w:r>
      <w:hyperlink r:id="rId8" w:history="1">
        <w:r w:rsidR="00FC7EEA" w:rsidRPr="002B5691">
          <w:rPr>
            <w:rStyle w:val="Hyperlink"/>
            <w:rFonts w:ascii="Arial" w:hAnsi="Arial" w:cs="Arial"/>
            <w:b/>
            <w:sz w:val="22"/>
            <w:szCs w:val="22"/>
          </w:rPr>
          <w:t>https://www.outward.org.uk/yp-portal/</w:t>
        </w:r>
      </w:hyperlink>
    </w:p>
    <w:p w:rsidR="00FC7EEA" w:rsidRDefault="00FC7EEA" w:rsidP="003D6C14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701EE" w:rsidRPr="009D4B04" w:rsidRDefault="00F701EE" w:rsidP="003D6C14">
      <w:pPr>
        <w:rPr>
          <w:rFonts w:ascii="Arial" w:hAnsi="Arial" w:cs="Arial"/>
          <w:sz w:val="22"/>
        </w:rPr>
      </w:pPr>
    </w:p>
    <w:p w:rsidR="00B462ED" w:rsidRPr="009D4B04" w:rsidRDefault="00B462ED" w:rsidP="00F701EE">
      <w:pPr>
        <w:jc w:val="center"/>
        <w:rPr>
          <w:rFonts w:ascii="Arial" w:hAnsi="Arial" w:cs="Arial"/>
          <w:color w:val="3F92CC"/>
          <w:sz w:val="28"/>
          <w:szCs w:val="28"/>
        </w:rPr>
      </w:pPr>
      <w:r w:rsidRPr="009D4B04">
        <w:rPr>
          <w:rFonts w:ascii="Arial" w:hAnsi="Arial" w:cs="Arial"/>
          <w:color w:val="3F92CC"/>
          <w:sz w:val="28"/>
          <w:szCs w:val="28"/>
        </w:rPr>
        <w:t>Thank you very much for your time and contribution.</w:t>
      </w:r>
    </w:p>
    <w:p w:rsidR="00F701EE" w:rsidRPr="009D4B04" w:rsidRDefault="00F701EE" w:rsidP="003D6C14">
      <w:pPr>
        <w:jc w:val="both"/>
        <w:rPr>
          <w:rFonts w:ascii="Arial" w:hAnsi="Arial" w:cs="Arial"/>
          <w:sz w:val="22"/>
        </w:rPr>
      </w:pPr>
    </w:p>
    <w:p w:rsidR="00B462ED" w:rsidRPr="009D4B04" w:rsidRDefault="00B462ED" w:rsidP="003D6C14">
      <w:pPr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"/>
        <w:gridCol w:w="9118"/>
        <w:gridCol w:w="80"/>
      </w:tblGrid>
      <w:tr w:rsidR="00B462ED" w:rsidRPr="009D4B04" w:rsidTr="00EB730E">
        <w:trPr>
          <w:gridBefore w:val="1"/>
          <w:gridAfter w:val="1"/>
          <w:wBefore w:w="158" w:type="dxa"/>
          <w:wAfter w:w="80" w:type="dxa"/>
          <w:trHeight w:val="301"/>
        </w:trPr>
        <w:tc>
          <w:tcPr>
            <w:tcW w:w="9118" w:type="dxa"/>
            <w:tcBorders>
              <w:bottom w:val="single" w:sz="4" w:space="0" w:color="auto"/>
            </w:tcBorders>
            <w:shd w:val="solid" w:color="auto" w:fill="auto"/>
          </w:tcPr>
          <w:p w:rsidR="00B462ED" w:rsidRPr="009D4B04" w:rsidRDefault="00B462ED" w:rsidP="003D6C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4B04">
              <w:rPr>
                <w:rFonts w:ascii="Arial" w:hAnsi="Arial" w:cs="Arial"/>
                <w:b/>
              </w:rPr>
              <w:t>DETAILS</w:t>
            </w:r>
          </w:p>
        </w:tc>
      </w:tr>
      <w:tr w:rsidR="00B462ED" w:rsidRPr="009D4B04" w:rsidTr="002548C5">
        <w:trPr>
          <w:gridBefore w:val="1"/>
          <w:gridAfter w:val="1"/>
          <w:wBefore w:w="158" w:type="dxa"/>
          <w:wAfter w:w="80" w:type="dxa"/>
          <w:trHeight w:val="1402"/>
        </w:trPr>
        <w:tc>
          <w:tcPr>
            <w:tcW w:w="9118" w:type="dxa"/>
            <w:tcBorders>
              <w:bottom w:val="single" w:sz="4" w:space="0" w:color="auto"/>
            </w:tcBorders>
          </w:tcPr>
          <w:p w:rsidR="00B462ED" w:rsidRPr="009D4B04" w:rsidRDefault="00B462ED" w:rsidP="003D6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7C0606" w:rsidRPr="009D4B04" w:rsidRDefault="007C0606" w:rsidP="003D6C14">
            <w:pPr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2548C5" w:rsidRPr="009D4B04">
              <w:rPr>
                <w:rFonts w:ascii="Arial" w:hAnsi="Arial" w:cs="Arial"/>
                <w:sz w:val="22"/>
                <w:szCs w:val="22"/>
              </w:rPr>
              <w:t>______________________________</w:t>
            </w:r>
            <w:r w:rsidRPr="009D4B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48C5" w:rsidRPr="009D4B04">
              <w:rPr>
                <w:rFonts w:ascii="Arial" w:hAnsi="Arial" w:cs="Arial"/>
                <w:sz w:val="22"/>
                <w:szCs w:val="22"/>
              </w:rPr>
              <w:t xml:space="preserve">  Address _____________________________________</w:t>
            </w:r>
          </w:p>
          <w:p w:rsidR="007C0606" w:rsidRPr="009D4B04" w:rsidRDefault="007C0606" w:rsidP="003D6C14">
            <w:pPr>
              <w:rPr>
                <w:rFonts w:ascii="Arial" w:hAnsi="Arial" w:cs="Arial"/>
                <w:sz w:val="22"/>
                <w:szCs w:val="22"/>
              </w:rPr>
            </w:pPr>
          </w:p>
          <w:p w:rsidR="007C0606" w:rsidRPr="009D4B04" w:rsidRDefault="002548C5" w:rsidP="002548C5">
            <w:pPr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Date _____________________________</w:t>
            </w:r>
            <w:r w:rsidR="00A40511" w:rsidRPr="009D4B04">
              <w:rPr>
                <w:rFonts w:ascii="Arial" w:hAnsi="Arial" w:cs="Arial"/>
                <w:sz w:val="22"/>
                <w:szCs w:val="22"/>
              </w:rPr>
              <w:t xml:space="preserve">       Name of Exit Interviewer _______________________</w:t>
            </w:r>
          </w:p>
        </w:tc>
      </w:tr>
      <w:tr w:rsidR="00932D83" w:rsidRPr="009D4B04" w:rsidTr="00932D83">
        <w:trPr>
          <w:trHeight w:val="33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29E" w:rsidRPr="009D4B04" w:rsidRDefault="00A4529E" w:rsidP="003D6C14">
            <w:pPr>
              <w:tabs>
                <w:tab w:val="right" w:pos="10808"/>
              </w:tabs>
              <w:ind w:right="422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529E" w:rsidRPr="009D4B04" w:rsidTr="000111DF">
        <w:trPr>
          <w:gridBefore w:val="1"/>
          <w:gridAfter w:val="1"/>
          <w:wBefore w:w="158" w:type="dxa"/>
          <w:wAfter w:w="80" w:type="dxa"/>
          <w:trHeight w:val="301"/>
        </w:trPr>
        <w:tc>
          <w:tcPr>
            <w:tcW w:w="9118" w:type="dxa"/>
            <w:tcBorders>
              <w:bottom w:val="single" w:sz="4" w:space="0" w:color="auto"/>
            </w:tcBorders>
            <w:shd w:val="solid" w:color="auto" w:fill="auto"/>
          </w:tcPr>
          <w:p w:rsidR="00A4529E" w:rsidRPr="009D4B04" w:rsidRDefault="00A4529E" w:rsidP="00011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4B04">
              <w:rPr>
                <w:rFonts w:ascii="Arial" w:hAnsi="Arial" w:cs="Arial"/>
                <w:b/>
              </w:rPr>
              <w:t>FEEDBACK</w:t>
            </w:r>
          </w:p>
        </w:tc>
      </w:tr>
      <w:tr w:rsidR="00A4529E" w:rsidRPr="009D4B04" w:rsidTr="000111DF">
        <w:trPr>
          <w:gridBefore w:val="1"/>
          <w:gridAfter w:val="1"/>
          <w:wBefore w:w="158" w:type="dxa"/>
          <w:wAfter w:w="80" w:type="dxa"/>
          <w:trHeight w:val="1402"/>
        </w:trPr>
        <w:tc>
          <w:tcPr>
            <w:tcW w:w="9118" w:type="dxa"/>
            <w:tcBorders>
              <w:bottom w:val="single" w:sz="4" w:space="0" w:color="auto"/>
            </w:tcBorders>
          </w:tcPr>
          <w:p w:rsidR="00F701EE" w:rsidRPr="009D4B04" w:rsidRDefault="00F701EE" w:rsidP="00A4529E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In the following questions please tick the box that most closely corresponds to your answer:</w:t>
            </w:r>
          </w:p>
          <w:p w:rsidR="00A4529E" w:rsidRPr="009D4B04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3839BD">
            <w:pPr>
              <w:shd w:val="clear" w:color="auto" w:fill="FFFFFF"/>
              <w:rPr>
                <w:rFonts w:ascii="Arial" w:hAnsi="Arial" w:cs="Arial"/>
                <w:color w:val="2D2D2D"/>
                <w:szCs w:val="24"/>
                <w:lang w:val="en-GB" w:eastAsia="en-GB"/>
              </w:rPr>
            </w:pPr>
            <w:r w:rsidRPr="00E024F9">
              <w:rPr>
                <w:rFonts w:ascii="Arial" w:hAnsi="Arial" w:cs="Arial"/>
                <w:b/>
                <w:bCs/>
                <w:color w:val="2D2D2D"/>
                <w:szCs w:val="24"/>
                <w:lang w:val="en-GB" w:eastAsia="en-GB"/>
              </w:rPr>
              <w:t>Feedback about the relationship with</w:t>
            </w:r>
            <w:r w:rsidRPr="009D4B04">
              <w:rPr>
                <w:rFonts w:ascii="Arial" w:hAnsi="Arial" w:cs="Arial"/>
                <w:b/>
                <w:bCs/>
                <w:color w:val="2D2D2D"/>
                <w:szCs w:val="24"/>
                <w:lang w:val="en-GB" w:eastAsia="en-GB"/>
              </w:rPr>
              <w:t xml:space="preserve"> your key worker.  My key worker…</w:t>
            </w:r>
          </w:p>
          <w:p w:rsidR="00A4529E" w:rsidRPr="009D4B04" w:rsidRDefault="00A4529E" w:rsidP="00A4529E">
            <w:pPr>
              <w:shd w:val="clear" w:color="auto" w:fill="FFFFFF"/>
              <w:ind w:left="720"/>
              <w:rPr>
                <w:rFonts w:ascii="Arial" w:hAnsi="Arial" w:cs="Arial"/>
                <w:color w:val="2D2D2D"/>
                <w:szCs w:val="24"/>
                <w:lang w:val="en-GB" w:eastAsia="en-GB"/>
              </w:rPr>
            </w:pPr>
          </w:p>
          <w:tbl>
            <w:tblPr>
              <w:tblW w:w="91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4529E" w:rsidRPr="009D4B04" w:rsidTr="000111DF">
              <w:tc>
                <w:tcPr>
                  <w:tcW w:w="4788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</w:t>
                  </w:r>
                  <w:r w:rsidRPr="009D4B04">
                    <w:rPr>
                      <w:rFonts w:ascii="Arial" w:hAnsi="Arial" w:cs="Arial"/>
                      <w:b/>
                      <w:sz w:val="20"/>
                    </w:rPr>
                    <w:br/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Disagree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 Disagree</w:t>
                  </w: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shd w:val="clear" w:color="auto" w:fill="FFFFFF"/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Met with me regularly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Was approachable and flexible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Made me feel valued and safe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Was reliable and trustworthy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val="262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shd w:val="clear" w:color="auto" w:fill="FFFFFF"/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color w:val="2D2D2D"/>
                      <w:szCs w:val="24"/>
                      <w:lang w:val="en-GB" w:eastAsia="en-GB"/>
                    </w:rPr>
                    <w:t>Took time to understand me, and did not judge me and my choices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val="232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color w:val="2D2D2D"/>
                      <w:szCs w:val="24"/>
                      <w:lang w:val="en-GB" w:eastAsia="en-GB"/>
                    </w:rPr>
                    <w:t>Was empathetic and sensitive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val="232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color w:val="2D2D2D"/>
                      <w:szCs w:val="24"/>
                      <w:shd w:val="clear" w:color="auto" w:fill="FFFFFF"/>
                    </w:rPr>
                  </w:pPr>
                  <w:r w:rsidRPr="009D4B04">
                    <w:rPr>
                      <w:rFonts w:ascii="Arial" w:hAnsi="Arial" w:cs="Arial"/>
                      <w:color w:val="2D2D2D"/>
                      <w:szCs w:val="24"/>
                      <w:lang w:val="en-GB" w:eastAsia="en-GB"/>
                    </w:rPr>
                    <w:t>Was knowledgeable about young people’s issues and local services for young people</w:t>
                  </w:r>
                </w:p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4529E" w:rsidRPr="009D4B04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Default="00F701E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Pr="009D4B04" w:rsidRDefault="00F701EE" w:rsidP="00F701EE">
            <w:pPr>
              <w:shd w:val="clear" w:color="auto" w:fill="FFFFFF"/>
              <w:rPr>
                <w:rFonts w:ascii="Arial" w:hAnsi="Arial" w:cs="Arial"/>
                <w:color w:val="2D2D2D"/>
                <w:szCs w:val="24"/>
                <w:lang w:val="en-GB" w:eastAsia="en-GB"/>
              </w:rPr>
            </w:pPr>
            <w:r w:rsidRPr="009D4B04">
              <w:rPr>
                <w:rFonts w:ascii="Arial" w:hAnsi="Arial" w:cs="Arial"/>
                <w:b/>
                <w:bCs/>
                <w:color w:val="2D2D2D"/>
                <w:szCs w:val="24"/>
                <w:lang w:val="en-GB" w:eastAsia="en-GB"/>
              </w:rPr>
              <w:lastRenderedPageBreak/>
              <w:t>My home (my room and the communal areas) were…</w:t>
            </w:r>
          </w:p>
          <w:p w:rsidR="00F701EE" w:rsidRPr="009D4B04" w:rsidRDefault="00F701EE" w:rsidP="00F701EE">
            <w:pPr>
              <w:shd w:val="clear" w:color="auto" w:fill="FFFFFF"/>
              <w:ind w:left="720"/>
              <w:rPr>
                <w:rFonts w:ascii="Arial" w:hAnsi="Arial" w:cs="Arial"/>
                <w:color w:val="2D2D2D"/>
                <w:szCs w:val="24"/>
                <w:lang w:val="en-GB" w:eastAsia="en-GB"/>
              </w:rPr>
            </w:pPr>
          </w:p>
          <w:tbl>
            <w:tblPr>
              <w:tblW w:w="91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701EE" w:rsidRPr="009D4B04" w:rsidTr="000111DF">
              <w:tc>
                <w:tcPr>
                  <w:tcW w:w="4788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</w:t>
                  </w:r>
                  <w:r w:rsidRPr="009D4B04">
                    <w:rPr>
                      <w:rFonts w:ascii="Arial" w:hAnsi="Arial" w:cs="Arial"/>
                      <w:b/>
                      <w:sz w:val="20"/>
                    </w:rPr>
                    <w:br/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Disagree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 Disagree</w:t>
                  </w: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shd w:val="clear" w:color="auto" w:fill="FFFFFF"/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Safe and secure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Repairs were resolved promptly and to my satisfaction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The furnishings were of good quality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My rent was affordable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val="262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shd w:val="clear" w:color="auto" w:fill="FFFFFF"/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color w:val="2D2D2D"/>
                      <w:szCs w:val="24"/>
                      <w:lang w:val="en-GB" w:eastAsia="en-GB"/>
                    </w:rPr>
                    <w:t>Outward helped me manage conflict with my neighbours in the scheme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4529E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Pr="009D4B04" w:rsidRDefault="00F701E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Pr="009D4B04" w:rsidRDefault="00DA49B1" w:rsidP="000111DF">
            <w:pPr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b/>
                <w:szCs w:val="24"/>
              </w:rPr>
              <w:t>C</w:t>
            </w:r>
            <w:r w:rsidR="00F701EE" w:rsidRPr="009D4B04">
              <w:rPr>
                <w:rFonts w:ascii="Arial" w:hAnsi="Arial" w:cs="Arial"/>
                <w:b/>
                <w:szCs w:val="24"/>
              </w:rPr>
              <w:t>ommunicating with Outward</w:t>
            </w:r>
          </w:p>
          <w:tbl>
            <w:tblPr>
              <w:tblW w:w="91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701EE" w:rsidRPr="009D4B04" w:rsidTr="000111DF">
              <w:tc>
                <w:tcPr>
                  <w:tcW w:w="4788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</w:t>
                  </w:r>
                  <w:r w:rsidRPr="009D4B04">
                    <w:rPr>
                      <w:rFonts w:ascii="Arial" w:hAnsi="Arial" w:cs="Arial"/>
                      <w:b/>
                      <w:sz w:val="20"/>
                    </w:rPr>
                    <w:br/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Disagree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 Disagree</w:t>
                  </w: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shd w:val="clear" w:color="auto" w:fill="FFFFFF"/>
                    <w:rPr>
                      <w:rFonts w:ascii="Arial" w:hAnsi="Arial" w:cs="Arial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 xml:space="preserve">It was straightforward to contact Outward </w:t>
                  </w:r>
                  <w:r w:rsidR="00DA49B1"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 xml:space="preserve">Housing </w:t>
                  </w: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staff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701E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F701EE" w:rsidRPr="009D4B04" w:rsidRDefault="00F701EE" w:rsidP="00F701E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49B1" w:rsidRPr="009D4B04" w:rsidTr="000111DF">
              <w:tc>
                <w:tcPr>
                  <w:tcW w:w="4788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The management team was approachable and supportive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49B1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49B1" w:rsidRPr="009D4B04" w:rsidTr="000111DF">
              <w:trPr>
                <w:trHeight w:val="113"/>
              </w:trPr>
              <w:tc>
                <w:tcPr>
                  <w:tcW w:w="4788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Outward provided a range of communication methods (</w:t>
                  </w:r>
                  <w:proofErr w:type="spellStart"/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eg</w:t>
                  </w:r>
                  <w:proofErr w:type="spellEnd"/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 xml:space="preserve"> text, WhatsApp, phone, in person)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49B1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DA49B1" w:rsidRPr="009D4B04" w:rsidTr="000111DF">
              <w:tc>
                <w:tcPr>
                  <w:tcW w:w="4788" w:type="dxa"/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If I made a complaint, Outward responded promptly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DA49B1" w:rsidRPr="009D4B04" w:rsidRDefault="00DA49B1" w:rsidP="00DA49B1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701EE" w:rsidRPr="009D4B04" w:rsidRDefault="00F701E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Pr="009D4B04" w:rsidRDefault="00F701E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F701EE" w:rsidRPr="009D4B04" w:rsidRDefault="00F701E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3839BD">
            <w:pPr>
              <w:shd w:val="clear" w:color="auto" w:fill="FFFFFF"/>
              <w:rPr>
                <w:rFonts w:ascii="Arial" w:hAnsi="Arial" w:cs="Arial"/>
                <w:b/>
                <w:bCs/>
                <w:color w:val="2D2D2D"/>
                <w:szCs w:val="24"/>
                <w:lang w:val="en-GB" w:eastAsia="en-GB"/>
              </w:rPr>
            </w:pPr>
            <w:r w:rsidRPr="009D4B04">
              <w:rPr>
                <w:rFonts w:ascii="Arial" w:hAnsi="Arial" w:cs="Arial"/>
                <w:b/>
                <w:bCs/>
                <w:color w:val="2D2D2D"/>
                <w:szCs w:val="24"/>
                <w:lang w:val="en-GB" w:eastAsia="en-GB"/>
              </w:rPr>
              <w:t>Making a difference</w:t>
            </w:r>
          </w:p>
          <w:tbl>
            <w:tblPr>
              <w:tblW w:w="9108" w:type="dxa"/>
              <w:tblLayout w:type="fixed"/>
              <w:tblLook w:val="01E0" w:firstRow="1" w:lastRow="1" w:firstColumn="1" w:lastColumn="1" w:noHBand="0" w:noVBand="0"/>
            </w:tblPr>
            <w:tblGrid>
              <w:gridCol w:w="4788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A4529E" w:rsidRPr="009D4B04" w:rsidTr="000111DF">
              <w:tc>
                <w:tcPr>
                  <w:tcW w:w="4788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</w:t>
                  </w:r>
                  <w:r w:rsidRPr="009D4B04">
                    <w:rPr>
                      <w:rFonts w:ascii="Arial" w:hAnsi="Arial" w:cs="Arial"/>
                      <w:b/>
                      <w:sz w:val="20"/>
                    </w:rPr>
                    <w:br/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Disagree</w:t>
                  </w:r>
                </w:p>
              </w:tc>
              <w:tc>
                <w:tcPr>
                  <w:tcW w:w="1080" w:type="dxa"/>
                  <w:gridSpan w:val="3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9D4B04">
                    <w:rPr>
                      <w:rFonts w:ascii="Arial" w:hAnsi="Arial" w:cs="Arial"/>
                      <w:b/>
                      <w:sz w:val="20"/>
                    </w:rPr>
                    <w:t>Strongly Disagree</w:t>
                  </w: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shd w:val="clear" w:color="auto" w:fill="FFFFFF"/>
                    <w:rPr>
                      <w:rFonts w:ascii="Arial" w:hAnsi="Arial" w:cs="Arial"/>
                      <w:sz w:val="20"/>
                    </w:rPr>
                  </w:pPr>
                  <w:r w:rsidRPr="009D4B04">
                    <w:rPr>
                      <w:rFonts w:ascii="Arial" w:hAnsi="Arial" w:cs="Arial"/>
                      <w:bCs/>
                      <w:color w:val="2D2D2D"/>
                      <w:szCs w:val="24"/>
                      <w:lang w:val="en-GB" w:eastAsia="en-GB"/>
                    </w:rPr>
                    <w:t>I feel better placed in my life now than I did before I lived with Outward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Whilst living with Outward, I was able to make good decisions and improve my life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Whilst living with Outward, I was able to make a positive difference to my community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rPr>
                <w:trHeight w:hRule="exact" w:val="113"/>
              </w:trPr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A4529E" w:rsidRPr="009D4B04" w:rsidTr="000111DF">
              <w:tc>
                <w:tcPr>
                  <w:tcW w:w="4788" w:type="dxa"/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</w:pPr>
                  <w:r w:rsidRPr="009D4B04">
                    <w:rPr>
                      <w:rFonts w:ascii="Arial" w:hAnsi="Arial" w:cs="Arial"/>
                      <w:color w:val="262626" w:themeColor="text1" w:themeTint="D9"/>
                      <w:szCs w:val="24"/>
                    </w:rPr>
                    <w:t>I feel I have the skills I need to live independently</w:t>
                  </w: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808080"/>
                  </w:tcBorders>
                  <w:shd w:val="clear" w:color="auto" w:fill="auto"/>
                </w:tcPr>
                <w:p w:rsidR="00A4529E" w:rsidRPr="009D4B04" w:rsidRDefault="00A4529E" w:rsidP="00A452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A4529E" w:rsidRPr="009D4B04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24F9" w:rsidRPr="009D4B04" w:rsidRDefault="00E024F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"/>
        <w:gridCol w:w="9118"/>
        <w:gridCol w:w="80"/>
      </w:tblGrid>
      <w:tr w:rsidR="00A4529E" w:rsidRPr="009D4B04" w:rsidTr="000111DF">
        <w:trPr>
          <w:gridBefore w:val="1"/>
          <w:gridAfter w:val="1"/>
          <w:wBefore w:w="158" w:type="dxa"/>
          <w:wAfter w:w="80" w:type="dxa"/>
          <w:trHeight w:val="301"/>
        </w:trPr>
        <w:tc>
          <w:tcPr>
            <w:tcW w:w="9118" w:type="dxa"/>
            <w:tcBorders>
              <w:bottom w:val="single" w:sz="4" w:space="0" w:color="auto"/>
            </w:tcBorders>
            <w:shd w:val="solid" w:color="auto" w:fill="auto"/>
          </w:tcPr>
          <w:p w:rsidR="00A4529E" w:rsidRPr="009D4B04" w:rsidRDefault="00A4529E" w:rsidP="000111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4B04">
              <w:rPr>
                <w:rFonts w:ascii="Arial" w:hAnsi="Arial" w:cs="Arial"/>
                <w:b/>
              </w:rPr>
              <w:lastRenderedPageBreak/>
              <w:t>FINAL THOUGHTS</w:t>
            </w:r>
          </w:p>
        </w:tc>
      </w:tr>
      <w:tr w:rsidR="00A4529E" w:rsidRPr="009D4B04" w:rsidTr="000111DF">
        <w:trPr>
          <w:gridBefore w:val="1"/>
          <w:gridAfter w:val="1"/>
          <w:wBefore w:w="158" w:type="dxa"/>
          <w:wAfter w:w="80" w:type="dxa"/>
          <w:trHeight w:val="1402"/>
        </w:trPr>
        <w:tc>
          <w:tcPr>
            <w:tcW w:w="9118" w:type="dxa"/>
            <w:tcBorders>
              <w:bottom w:val="single" w:sz="4" w:space="0" w:color="auto"/>
            </w:tcBorders>
          </w:tcPr>
          <w:p w:rsidR="00A4529E" w:rsidRPr="009D4B04" w:rsidRDefault="00A4529E" w:rsidP="00A452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B04">
              <w:rPr>
                <w:rFonts w:ascii="Arial" w:hAnsi="Arial" w:cs="Arial"/>
                <w:b/>
                <w:sz w:val="22"/>
                <w:szCs w:val="22"/>
              </w:rPr>
              <w:t>If you have selected ‘Disagree’ for any of your answers, please tell us the reasons why:</w:t>
            </w:r>
          </w:p>
          <w:p w:rsidR="00A4529E" w:rsidRPr="009D4B04" w:rsidRDefault="00A4529E" w:rsidP="00A452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</w:t>
            </w:r>
          </w:p>
          <w:p w:rsidR="00A4529E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4B04">
              <w:rPr>
                <w:rFonts w:ascii="Arial" w:hAnsi="Arial" w:cs="Arial"/>
                <w:b/>
                <w:sz w:val="22"/>
                <w:szCs w:val="22"/>
              </w:rPr>
              <w:t>If you have selected ‘Disagree’ for any of your answers, please tell what Outward could have done (if anything) to improve this for you:</w:t>
            </w:r>
          </w:p>
          <w:p w:rsidR="00A4529E" w:rsidRPr="009D4B04" w:rsidRDefault="00A4529E" w:rsidP="00A452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A4529E" w:rsidRPr="009D4B04" w:rsidRDefault="00A4529E" w:rsidP="00A4529E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Pr="009D4B04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24FB" w:rsidRPr="009D4B04" w:rsidRDefault="00BB24FB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BB24FB" w:rsidRPr="009D4B04" w:rsidRDefault="00BB24FB" w:rsidP="00BB24FB">
            <w:pPr>
              <w:rPr>
                <w:rFonts w:ascii="Arial" w:hAnsi="Arial" w:cs="Arial"/>
              </w:rPr>
            </w:pPr>
            <w:r w:rsidRPr="009D4B04">
              <w:rPr>
                <w:rFonts w:ascii="Arial" w:hAnsi="Arial" w:cs="Arial"/>
                <w:b/>
                <w:sz w:val="22"/>
                <w:szCs w:val="22"/>
              </w:rPr>
              <w:t>What would you have done in your life if the service had not been here?</w:t>
            </w:r>
          </w:p>
          <w:p w:rsidR="00BB24FB" w:rsidRPr="009D4B04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BB24FB" w:rsidRPr="009D4B04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BB24FB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BB24FB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9D4B04" w:rsidRDefault="009D4B04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BB24FB" w:rsidRPr="009D4B04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BB24FB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</w:p>
          <w:p w:rsidR="00BB24FB" w:rsidRPr="009D4B04" w:rsidRDefault="00BB24FB" w:rsidP="00BB24FB">
            <w:pPr>
              <w:spacing w:line="192" w:lineRule="auto"/>
              <w:rPr>
                <w:rFonts w:ascii="Arial" w:hAnsi="Arial" w:cs="Arial"/>
                <w:sz w:val="22"/>
                <w:szCs w:val="22"/>
              </w:rPr>
            </w:pPr>
            <w:r w:rsidRPr="009D4B04"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  <w:r w:rsidR="009D4B04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A4529E" w:rsidRDefault="00A4529E" w:rsidP="000111DF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B04" w:rsidRPr="009D4B04" w:rsidRDefault="009D4B04" w:rsidP="00011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529E" w:rsidRPr="009D4B04" w:rsidTr="000111DF">
        <w:trPr>
          <w:trHeight w:val="33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29E" w:rsidRPr="009D4B04" w:rsidRDefault="00A4529E" w:rsidP="000111DF">
            <w:pPr>
              <w:tabs>
                <w:tab w:val="right" w:pos="10808"/>
              </w:tabs>
              <w:ind w:right="422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48C5" w:rsidRPr="009D4B04" w:rsidRDefault="002548C5" w:rsidP="008F4C01">
      <w:pPr>
        <w:shd w:val="clear" w:color="auto" w:fill="FFFFFF"/>
        <w:ind w:left="720"/>
        <w:rPr>
          <w:rFonts w:ascii="Arial" w:hAnsi="Arial" w:cs="Arial"/>
          <w:b/>
          <w:bCs/>
          <w:color w:val="2D2D2D"/>
          <w:sz w:val="30"/>
          <w:szCs w:val="30"/>
          <w:shd w:val="clear" w:color="auto" w:fill="FFFFFF"/>
        </w:rPr>
      </w:pPr>
    </w:p>
    <w:p w:rsidR="00E024F9" w:rsidRPr="009D4B04" w:rsidRDefault="00E024F9" w:rsidP="003D6C14">
      <w:pPr>
        <w:jc w:val="both"/>
        <w:rPr>
          <w:rFonts w:ascii="Arial" w:hAnsi="Arial" w:cs="Arial"/>
          <w:b/>
          <w:color w:val="3F92CC"/>
          <w:sz w:val="22"/>
          <w:szCs w:val="22"/>
        </w:rPr>
      </w:pPr>
    </w:p>
    <w:p w:rsidR="00E024F9" w:rsidRPr="009D4B04" w:rsidRDefault="00E024F9" w:rsidP="003D6C14">
      <w:pPr>
        <w:jc w:val="both"/>
        <w:rPr>
          <w:rFonts w:ascii="Arial" w:hAnsi="Arial" w:cs="Arial"/>
          <w:b/>
          <w:color w:val="3F92CC"/>
          <w:sz w:val="22"/>
          <w:szCs w:val="22"/>
        </w:rPr>
      </w:pPr>
    </w:p>
    <w:p w:rsidR="00E024F9" w:rsidRPr="009D4B04" w:rsidRDefault="00E024F9" w:rsidP="00E024F9">
      <w:pPr>
        <w:spacing w:before="125"/>
        <w:ind w:left="760"/>
        <w:rPr>
          <w:rFonts w:ascii="Arial" w:hAnsi="Arial" w:cs="Arial"/>
          <w:b/>
          <w:color w:val="3F92CC"/>
          <w:sz w:val="40"/>
        </w:rPr>
      </w:pPr>
      <w:r w:rsidRPr="009D4B04">
        <w:rPr>
          <w:rFonts w:ascii="Arial" w:hAnsi="Arial" w:cs="Arial"/>
          <w:noProof/>
          <w:color w:val="3F92CC"/>
          <w:sz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-299085</wp:posOffset>
                </wp:positionV>
                <wp:extent cx="370840" cy="1394460"/>
                <wp:effectExtent l="5080" t="5715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1394460"/>
                          <a:chOff x="1268" y="-471"/>
                          <a:chExt cx="584" cy="219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68" y="-472"/>
                            <a:ext cx="584" cy="219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60" y="-235"/>
                            <a:ext cx="0" cy="17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0CA03" id="Group 1" o:spid="_x0000_s1026" style="position:absolute;margin-left:63.4pt;margin-top:-23.55pt;width:29.2pt;height:109.8pt;z-index:-251657216;mso-position-horizontal-relative:page" coordorigin="1268,-471" coordsize="584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">
                <v:rect id="Rectangle 3" o:spid="_x0000_s1027" style="position:absolute;left:1268;top:-472;width:584;height:2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B0MMA&#10;AADaAAAADwAAAGRycy9kb3ducmV2LnhtbESPzWrDMBCE74W+g9hCLyWR44MpTpQQAoFAL43bQnNb&#10;rI1lYq2MJP/07aNCocdhZr5hNrvZdmIkH1rHClbLDARx7XTLjYLPj+PiFUSIyBo7x6TghwLsto8P&#10;Gyy1m/hMYxUbkSAcSlRgYuxLKUNtyGJYup44eVfnLcYkfSO1xynBbSfzLCukxZbTgsGeDobqWzVY&#10;BfvT3A4Xp13xncfh/cV02r99KfX8NO/XICLN8T/81z5pBTn8Xk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pB0MMAAADaAAAADwAAAAAAAAAAAAAAAACYAgAAZHJzL2Rv&#10;d25yZXYueG1sUEsFBgAAAAAEAAQA9QAAAIgDAAAAAA==&#10;" fillcolor="#231f20" stroked="f">
                  <v:fill opacity="6425f"/>
                </v:rect>
                <v:line id="Line 4" o:spid="_x0000_s1028" style="position:absolute;visibility:visible;mso-wrap-style:square" from="1560,-235" to="1560,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F6sMAAADaAAAADwAAAGRycy9kb3ducmV2LnhtbESPQWvCQBSE74X+h+UVvJS6UaGk0VWi&#10;oBR6qop4fGSfSTD7XsiuJv77bqHQ4zAz3zCL1eAadafO18IGJuMEFHEhtubSwPGwfUtB+YBssREm&#10;Aw/ysFo+Py0ws9LzN933oVQRwj5DA1UIbaa1Lypy6MfSEkfvIp3DEGVXatthH+Gu0dMkedcOa44L&#10;Fba0qai47m/OwDmvP86ndLZ7detrKkMv+eZLjBm9DPkcVKAh/If/2p/WwAx+r8Qbo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7BerDAAAA2gAAAA8AAAAAAAAAAAAA&#10;AAAAoQIAAGRycy9kb3ducmV2LnhtbFBLBQYAAAAABAAEAPkAAACRAwAAAAA=&#10;" strokecolor="#231f20" strokeweight="2pt"/>
                <w10:wrap anchorx="page"/>
              </v:group>
            </w:pict>
          </mc:Fallback>
        </mc:AlternateContent>
      </w:r>
      <w:r w:rsidRPr="009D4B04">
        <w:rPr>
          <w:rFonts w:ascii="Arial" w:hAnsi="Arial" w:cs="Arial"/>
          <w:b/>
          <w:color w:val="3F92CC"/>
          <w:sz w:val="40"/>
        </w:rPr>
        <w:t>Thank you for your time!</w:t>
      </w:r>
    </w:p>
    <w:p w:rsidR="00E024F9" w:rsidRPr="009D4B04" w:rsidRDefault="00E024F9" w:rsidP="00E024F9">
      <w:pPr>
        <w:pStyle w:val="Heading1"/>
        <w:rPr>
          <w:rFonts w:ascii="Arial" w:hAnsi="Arial" w:cs="Arial"/>
          <w:color w:val="3F92CC"/>
        </w:rPr>
      </w:pPr>
      <w:r w:rsidRPr="009D4B04">
        <w:rPr>
          <w:rFonts w:ascii="Arial" w:hAnsi="Arial" w:cs="Arial"/>
          <w:color w:val="3F92CC"/>
        </w:rPr>
        <w:t>We wish you the best of luck in your future endeavors.</w:t>
      </w:r>
    </w:p>
    <w:p w:rsidR="00E024F9" w:rsidRPr="009D4B04" w:rsidRDefault="00E024F9" w:rsidP="003D6C14">
      <w:pPr>
        <w:jc w:val="both"/>
        <w:rPr>
          <w:rFonts w:ascii="Arial" w:hAnsi="Arial" w:cs="Arial"/>
          <w:color w:val="3F92CC"/>
          <w:sz w:val="22"/>
          <w:szCs w:val="22"/>
        </w:rPr>
      </w:pPr>
    </w:p>
    <w:sectPr w:rsidR="00E024F9" w:rsidRPr="009D4B04" w:rsidSect="00EB730E">
      <w:headerReference w:type="default" r:id="rId9"/>
      <w:footerReference w:type="default" r:id="rId10"/>
      <w:pgSz w:w="11906" w:h="16838"/>
      <w:pgMar w:top="13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89" w:rsidRDefault="00745E89" w:rsidP="00D7570E">
      <w:r>
        <w:separator/>
      </w:r>
    </w:p>
  </w:endnote>
  <w:endnote w:type="continuationSeparator" w:id="0">
    <w:p w:rsidR="00745E89" w:rsidRDefault="00745E89" w:rsidP="00D7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0E" w:rsidRPr="002548C5" w:rsidRDefault="002548C5" w:rsidP="002548C5">
    <w:pPr>
      <w:pStyle w:val="Footer"/>
      <w:rPr>
        <w:rFonts w:asciiTheme="minorHAnsi" w:hAnsiTheme="minorHAnsi"/>
        <w:sz w:val="20"/>
      </w:rPr>
    </w:pPr>
    <w:r w:rsidRPr="002548C5">
      <w:rPr>
        <w:rFonts w:asciiTheme="minorHAnsi" w:hAnsiTheme="minorHAnsi"/>
        <w:sz w:val="20"/>
      </w:rPr>
      <w:t>YP Exit Interview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  <w:t>July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89" w:rsidRDefault="00745E89" w:rsidP="00D7570E">
      <w:r>
        <w:separator/>
      </w:r>
    </w:p>
  </w:footnote>
  <w:footnote w:type="continuationSeparator" w:id="0">
    <w:p w:rsidR="00745E89" w:rsidRDefault="00745E89" w:rsidP="00D75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C5" w:rsidRDefault="002548C5" w:rsidP="002548C5">
    <w:pPr>
      <w:pStyle w:val="Header"/>
      <w:ind w:firstLine="1440"/>
    </w:pPr>
    <w:r>
      <w:tab/>
    </w:r>
    <w:r>
      <w:tab/>
    </w:r>
    <w:r>
      <w:rPr>
        <w:rFonts w:asciiTheme="minorHAnsi" w:hAnsiTheme="minorHAnsi" w:cstheme="minorHAnsi"/>
        <w:b/>
        <w:noProof/>
        <w:sz w:val="28"/>
        <w:szCs w:val="28"/>
        <w:lang w:val="en-GB" w:eastAsia="en-GB"/>
      </w:rPr>
      <w:drawing>
        <wp:inline distT="0" distB="0" distL="0" distR="0" wp14:anchorId="18CAF81D" wp14:editId="3D9D32B3">
          <wp:extent cx="1030605" cy="567055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C1"/>
    <w:multiLevelType w:val="hybridMultilevel"/>
    <w:tmpl w:val="E1646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2E60"/>
    <w:multiLevelType w:val="hybridMultilevel"/>
    <w:tmpl w:val="1B561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7650"/>
    <w:multiLevelType w:val="hybridMultilevel"/>
    <w:tmpl w:val="A4583A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0F35"/>
    <w:multiLevelType w:val="hybridMultilevel"/>
    <w:tmpl w:val="86E20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D3DDF"/>
    <w:multiLevelType w:val="multilevel"/>
    <w:tmpl w:val="B4B2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ED"/>
    <w:rsid w:val="00032B72"/>
    <w:rsid w:val="00081C6D"/>
    <w:rsid w:val="000C0D3D"/>
    <w:rsid w:val="000C27A5"/>
    <w:rsid w:val="000C6109"/>
    <w:rsid w:val="001A15D1"/>
    <w:rsid w:val="001C137E"/>
    <w:rsid w:val="001F77C7"/>
    <w:rsid w:val="002548C5"/>
    <w:rsid w:val="00316634"/>
    <w:rsid w:val="003839BD"/>
    <w:rsid w:val="003D6C14"/>
    <w:rsid w:val="00412879"/>
    <w:rsid w:val="004171FC"/>
    <w:rsid w:val="00456127"/>
    <w:rsid w:val="00466195"/>
    <w:rsid w:val="005126B2"/>
    <w:rsid w:val="0056395B"/>
    <w:rsid w:val="005B66AE"/>
    <w:rsid w:val="005C6725"/>
    <w:rsid w:val="006526FE"/>
    <w:rsid w:val="0073693E"/>
    <w:rsid w:val="00745E89"/>
    <w:rsid w:val="00796A30"/>
    <w:rsid w:val="007C0606"/>
    <w:rsid w:val="0089281E"/>
    <w:rsid w:val="00894990"/>
    <w:rsid w:val="008D6FCE"/>
    <w:rsid w:val="008F4C01"/>
    <w:rsid w:val="00932D83"/>
    <w:rsid w:val="00962944"/>
    <w:rsid w:val="009D4B04"/>
    <w:rsid w:val="00A2601F"/>
    <w:rsid w:val="00A40511"/>
    <w:rsid w:val="00A4529E"/>
    <w:rsid w:val="00AB6BD5"/>
    <w:rsid w:val="00B462ED"/>
    <w:rsid w:val="00B55AB8"/>
    <w:rsid w:val="00BB24FB"/>
    <w:rsid w:val="00C12EA6"/>
    <w:rsid w:val="00C348A3"/>
    <w:rsid w:val="00CF5D49"/>
    <w:rsid w:val="00D25FFC"/>
    <w:rsid w:val="00D62A69"/>
    <w:rsid w:val="00D7570E"/>
    <w:rsid w:val="00DA49B1"/>
    <w:rsid w:val="00DA6D04"/>
    <w:rsid w:val="00E024F9"/>
    <w:rsid w:val="00EB730E"/>
    <w:rsid w:val="00F701EE"/>
    <w:rsid w:val="00FC7EEA"/>
    <w:rsid w:val="00F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48C86-F5D2-4659-8995-096AD3E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024F9"/>
    <w:pPr>
      <w:widowControl w:val="0"/>
      <w:autoSpaceDE w:val="0"/>
      <w:autoSpaceDN w:val="0"/>
      <w:spacing w:before="179"/>
      <w:ind w:left="760"/>
      <w:outlineLvl w:val="0"/>
    </w:pPr>
    <w:rPr>
      <w:rFonts w:ascii="Tahoma" w:eastAsia="Tahoma" w:hAnsi="Tahoma" w:cs="Tahom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E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561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A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70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70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E024F9"/>
    <w:rPr>
      <w:rFonts w:ascii="Tahoma" w:eastAsia="Tahoma" w:hAnsi="Tahoma" w:cs="Tahom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ward.org.uk/yp-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evonish@outwar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5376A6C0.dotm</Template>
  <TotalTime>1</TotalTime>
  <Pages>3</Pages>
  <Words>651</Words>
  <Characters>3714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NHG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Fiona McAlister</cp:lastModifiedBy>
  <cp:revision>2</cp:revision>
  <cp:lastPrinted>2015-01-29T14:53:00Z</cp:lastPrinted>
  <dcterms:created xsi:type="dcterms:W3CDTF">2022-07-15T12:07:00Z</dcterms:created>
  <dcterms:modified xsi:type="dcterms:W3CDTF">2022-07-15T12:07:00Z</dcterms:modified>
</cp:coreProperties>
</file>