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265AC8" w:rsidP="00265AC8">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bookmarkStart w:id="3" w:name="_GoBack"/>
      <w:bookmarkEnd w:id="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E7E59" w:rsidRDefault="00265AC8" w:rsidP="00265AC8">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265AC8" w:rsidRPr="002E7E59" w:rsidTr="00641D0C">
        <w:trPr>
          <w:trHeight w:val="152"/>
        </w:trPr>
        <w:tc>
          <w:tcPr>
            <w:tcW w:w="10656" w:type="dxa"/>
            <w:gridSpan w:val="2"/>
            <w:shd w:val="clear" w:color="auto" w:fill="auto"/>
          </w:tcPr>
          <w:p w:rsidR="0096631A" w:rsidRDefault="00610655" w:rsidP="000507EB">
            <w:pPr>
              <w:spacing w:after="0" w:line="240" w:lineRule="auto"/>
              <w:jc w:val="center"/>
              <w:rPr>
                <w:rFonts w:ascii="Calibri" w:eastAsia="Times New Roman" w:hAnsi="Calibri" w:cs="Arial"/>
                <w:b/>
                <w:bCs/>
                <w:sz w:val="24"/>
                <w:szCs w:val="30"/>
                <w:lang w:eastAsia="en-GB"/>
              </w:rPr>
            </w:pPr>
            <w:r w:rsidRPr="0096631A">
              <w:rPr>
                <w:rFonts w:ascii="Calibri" w:eastAsia="Times New Roman" w:hAnsi="Calibri" w:cs="Arial"/>
                <w:b/>
                <w:bCs/>
                <w:sz w:val="24"/>
                <w:szCs w:val="30"/>
                <w:lang w:eastAsia="en-GB"/>
              </w:rPr>
              <w:t>Deputy Manager</w:t>
            </w:r>
            <w:r w:rsidR="00511EC0" w:rsidRPr="0096631A">
              <w:rPr>
                <w:rFonts w:ascii="Calibri" w:eastAsia="Times New Roman" w:hAnsi="Calibri" w:cs="Arial"/>
                <w:b/>
                <w:bCs/>
                <w:sz w:val="24"/>
                <w:szCs w:val="30"/>
                <w:lang w:eastAsia="en-GB"/>
              </w:rPr>
              <w:t xml:space="preserve"> </w:t>
            </w:r>
          </w:p>
          <w:p w:rsidR="00265AC8" w:rsidRPr="002E7E59" w:rsidRDefault="00511EC0" w:rsidP="000507EB">
            <w:pPr>
              <w:spacing w:after="0" w:line="240" w:lineRule="auto"/>
              <w:jc w:val="center"/>
              <w:rPr>
                <w:rFonts w:ascii="Calibri" w:eastAsia="Times New Roman" w:hAnsi="Calibri" w:cs="Times New Roman"/>
                <w:b/>
                <w:sz w:val="24"/>
                <w:szCs w:val="24"/>
                <w:lang w:eastAsia="en-GB"/>
              </w:rPr>
            </w:pPr>
            <w:r w:rsidRPr="0096631A">
              <w:rPr>
                <w:rFonts w:ascii="Calibri" w:eastAsia="Times New Roman" w:hAnsi="Calibri" w:cs="Arial"/>
                <w:b/>
                <w:bCs/>
                <w:sz w:val="24"/>
                <w:szCs w:val="30"/>
                <w:lang w:eastAsia="en-GB"/>
              </w:rPr>
              <w:t>– LD services</w:t>
            </w:r>
          </w:p>
        </w:tc>
      </w:tr>
      <w:tr w:rsidR="00265AC8" w:rsidRPr="002E7E59" w:rsidTr="00641D0C">
        <w:trPr>
          <w:trHeight w:val="152"/>
        </w:trPr>
        <w:tc>
          <w:tcPr>
            <w:tcW w:w="5416" w:type="dxa"/>
            <w:shd w:val="clear" w:color="auto" w:fill="auto"/>
          </w:tcPr>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Pr="002E7E59">
              <w:rPr>
                <w:rFonts w:ascii="Calibri" w:eastAsia="Times New Roman" w:hAnsi="Calibri" w:cs="Times New Roman"/>
                <w:lang w:eastAsia="en-GB"/>
              </w:rPr>
              <w:t xml:space="preserve"> Care &amp; Support</w:t>
            </w:r>
          </w:p>
          <w:p w:rsidR="00265AC8" w:rsidRPr="002E7E59" w:rsidRDefault="00265AC8" w:rsidP="000507EB">
            <w:pPr>
              <w:spacing w:after="0" w:line="240" w:lineRule="auto"/>
              <w:rPr>
                <w:rFonts w:ascii="Calibri" w:eastAsia="Times New Roman" w:hAnsi="Calibri" w:cs="Times New Roman"/>
                <w:lang w:eastAsia="en-GB"/>
              </w:rPr>
            </w:pPr>
          </w:p>
        </w:tc>
        <w:tc>
          <w:tcPr>
            <w:tcW w:w="5240" w:type="dxa"/>
            <w:shd w:val="clear" w:color="auto" w:fill="auto"/>
          </w:tcPr>
          <w:p w:rsidR="00610655" w:rsidRPr="00770608" w:rsidRDefault="00265AC8" w:rsidP="00610655">
            <w:pPr>
              <w:spacing w:after="0" w:line="240" w:lineRule="auto"/>
              <w:rPr>
                <w:rFonts w:ascii="Calibri" w:eastAsia="Times New Roman" w:hAnsi="Calibri" w:cs="Arial"/>
                <w:sz w:val="18"/>
                <w:szCs w:val="18"/>
                <w:lang w:eastAsia="en-GB"/>
              </w:rPr>
            </w:pPr>
            <w:r w:rsidRPr="002E7E59">
              <w:rPr>
                <w:rFonts w:ascii="Calibri" w:eastAsia="Times New Roman" w:hAnsi="Calibri" w:cs="Times New Roman"/>
                <w:b/>
                <w:lang w:eastAsia="en-GB"/>
              </w:rPr>
              <w:t>Reports to:</w:t>
            </w:r>
            <w:r w:rsidRPr="002E7E59">
              <w:rPr>
                <w:rFonts w:ascii="Calibri" w:eastAsia="Times New Roman" w:hAnsi="Calibri" w:cs="Times New Roman"/>
                <w:lang w:eastAsia="en-GB"/>
              </w:rPr>
              <w:t xml:space="preserve"> </w:t>
            </w:r>
            <w:r w:rsidR="00610655" w:rsidRPr="00610655">
              <w:rPr>
                <w:rFonts w:ascii="Calibri" w:eastAsia="Times New Roman" w:hAnsi="Calibri" w:cs="Arial"/>
                <w:lang w:eastAsia="en-GB"/>
              </w:rPr>
              <w:t>Team Manager or Area Manager</w:t>
            </w:r>
          </w:p>
          <w:p w:rsidR="00265AC8" w:rsidRPr="002E7E59" w:rsidRDefault="00265AC8" w:rsidP="0079020B">
            <w:pPr>
              <w:spacing w:after="0" w:line="240" w:lineRule="auto"/>
              <w:rPr>
                <w:rFonts w:ascii="Calibri" w:eastAsia="Times New Roman" w:hAnsi="Calibri" w:cs="Times New Roman"/>
                <w:lang w:eastAsia="en-GB"/>
              </w:rPr>
            </w:pPr>
          </w:p>
        </w:tc>
      </w:tr>
      <w:tr w:rsidR="00265AC8" w:rsidRPr="002E7E59" w:rsidTr="00641D0C">
        <w:trPr>
          <w:trHeight w:val="436"/>
        </w:trPr>
        <w:tc>
          <w:tcPr>
            <w:tcW w:w="10656" w:type="dxa"/>
            <w:gridSpan w:val="2"/>
            <w:shd w:val="clear" w:color="auto" w:fill="auto"/>
          </w:tcPr>
          <w:p w:rsidR="00265AC8"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 xml:space="preserve">Direct Reports: </w:t>
            </w:r>
            <w:r w:rsidRPr="002E7E59">
              <w:rPr>
                <w:rFonts w:ascii="Calibri" w:eastAsia="Times New Roman" w:hAnsi="Calibri" w:cs="Times New Roman"/>
                <w:lang w:eastAsia="en-GB"/>
              </w:rPr>
              <w:t>n/a</w:t>
            </w:r>
            <w:r w:rsidR="002B5F79">
              <w:rPr>
                <w:rFonts w:ascii="Calibri" w:eastAsia="Times New Roman" w:hAnsi="Calibri" w:cs="Times New Roman"/>
                <w:lang w:eastAsia="en-GB"/>
              </w:rPr>
              <w:t>/TBC</w:t>
            </w:r>
          </w:p>
          <w:p w:rsidR="00641D0C" w:rsidRPr="00641D0C" w:rsidRDefault="00641D0C" w:rsidP="000507EB">
            <w:pPr>
              <w:spacing w:after="0" w:line="240" w:lineRule="auto"/>
              <w:rPr>
                <w:rFonts w:ascii="Calibri" w:eastAsia="Times New Roman" w:hAnsi="Calibri" w:cs="Times New Roman"/>
                <w:lang w:eastAsia="en-GB"/>
              </w:rPr>
            </w:pPr>
          </w:p>
        </w:tc>
      </w:tr>
      <w:tr w:rsidR="00265AC8" w:rsidRPr="002E7E59" w:rsidTr="00641D0C">
        <w:trPr>
          <w:trHeight w:val="1408"/>
        </w:trPr>
        <w:tc>
          <w:tcPr>
            <w:tcW w:w="10656" w:type="dxa"/>
            <w:gridSpan w:val="2"/>
            <w:shd w:val="clear" w:color="auto" w:fill="auto"/>
          </w:tcPr>
          <w:p w:rsidR="00641D0C" w:rsidRPr="008B1702" w:rsidRDefault="00641D0C" w:rsidP="00641D0C">
            <w:pPr>
              <w:spacing w:after="0" w:line="240" w:lineRule="auto"/>
              <w:contextualSpacing/>
              <w:rPr>
                <w:rFonts w:ascii="Calibri" w:eastAsia="Times New Roman" w:hAnsi="Calibri" w:cs="Arial"/>
                <w:b/>
                <w:lang w:eastAsia="en-GB"/>
              </w:rPr>
            </w:pPr>
            <w:r w:rsidRPr="008B1702">
              <w:rPr>
                <w:rFonts w:ascii="Calibri" w:eastAsia="Times New Roman" w:hAnsi="Calibri" w:cs="Arial"/>
                <w:b/>
                <w:lang w:eastAsia="en-GB"/>
              </w:rPr>
              <w:t>Main purpose of the Job</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engage, enable and empower our customers to support them to live the life they choose</w:t>
            </w:r>
          </w:p>
          <w:p w:rsidR="004A65DE" w:rsidRPr="0096631A" w:rsidRDefault="004A65DE"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Understand what’s important to the people we support by engaging, enabling and empowering them to have a good quality of  life, and developing this understanding in the staff teams you manage</w:t>
            </w:r>
          </w:p>
          <w:p w:rsidR="00641D0C" w:rsidRPr="0096631A" w:rsidRDefault="00641D0C" w:rsidP="00641D0C">
            <w:pPr>
              <w:spacing w:after="0" w:line="240" w:lineRule="auto"/>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contextualSpacing/>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Responsibilities/ Summary of Role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Provide direct day to day management of one service (or a group of small services)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Organise staff rota and activities linked to contractual requirement and customer wishes.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Develop and grow the skills of a staff team/s providing training mentoring and performance management.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Spend at least 50% of working hours delivering care and support services focussing on carrying out complex assessments, care plan reviews, customer related meetings and mentoring, assessing and developing staff’s kills.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work weekends, evenings and bank holidays as required by the service.</w:t>
            </w:r>
          </w:p>
          <w:p w:rsidR="00641D0C" w:rsidRPr="0096631A" w:rsidRDefault="00641D0C" w:rsidP="00641D0C">
            <w:pPr>
              <w:spacing w:after="0" w:line="240" w:lineRule="auto"/>
              <w:ind w:left="360"/>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 xml:space="preserve">OVERVIEW OF ROLE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To work in 1-2 services depending upon size providing day to day operational management.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At least 50% of the hours working directly with customers.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To work hours required by the service to include regular weekends and evenings.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provide emergency on call services as part of a senior rota.</w:t>
            </w:r>
          </w:p>
          <w:p w:rsidR="00641D0C" w:rsidRPr="0096631A" w:rsidRDefault="00641D0C" w:rsidP="00641D0C">
            <w:pPr>
              <w:spacing w:after="0" w:line="240" w:lineRule="auto"/>
              <w:contextualSpacing/>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 xml:space="preserve">Putting Customers First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Uphold the rights of customers to be involved at all levels of decision making. Holding minuted monthly service user meetings in each service.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services are planned and delivered in a way that meets their needs.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Consult with customers regarding planning and delivery of services to include: support planning, recruiting and appraising staff, training, rota and activity planning.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Support customers to attend forums and focus groups.</w:t>
            </w:r>
          </w:p>
          <w:p w:rsidR="00641D0C" w:rsidRPr="0096631A" w:rsidRDefault="00641D0C" w:rsidP="00641D0C">
            <w:pPr>
              <w:spacing w:after="0" w:line="240" w:lineRule="auto"/>
              <w:rPr>
                <w:rFonts w:ascii="Calibri" w:eastAsia="Times New Roman" w:hAnsi="Calibri" w:cs="Arial"/>
                <w:b/>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t>Financial and contractual responsibility</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Plan and deliver services within the budgeted income and expenditure.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Report any difficulties recovering income or delivering services to line manager.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Follow financial regulations, policies and procedures at all times. To include purchasing all goods and services (including agency staffing)</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Support customers to manage their finances appropriately where required.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raise any concerns about the safety of a customers finances to a line manager. (to include concerns about financial abuse from others)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The day to day delivery of care and support in accordance with contract requirements.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Raise awareness of line manager where delivery varies significantly from contractual agreement. </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Recording delivery against contract as agreed in performance indicators.  </w:t>
            </w:r>
          </w:p>
          <w:p w:rsidR="00641D0C" w:rsidRDefault="00641D0C" w:rsidP="00641D0C">
            <w:pPr>
              <w:spacing w:after="0" w:line="240" w:lineRule="auto"/>
              <w:rPr>
                <w:rFonts w:ascii="Calibri" w:eastAsia="Times New Roman" w:hAnsi="Calibri" w:cs="Arial"/>
                <w:color w:val="000000" w:themeColor="text1"/>
                <w:lang w:eastAsia="en-GB"/>
              </w:rPr>
            </w:pPr>
          </w:p>
          <w:p w:rsidR="0096631A" w:rsidRPr="0096631A" w:rsidRDefault="0096631A" w:rsidP="00641D0C">
            <w:pPr>
              <w:spacing w:after="0" w:line="240" w:lineRule="auto"/>
              <w:rPr>
                <w:rFonts w:ascii="Calibri" w:eastAsia="Times New Roman" w:hAnsi="Calibri" w:cs="Arial"/>
                <w:color w:val="000000" w:themeColor="text1"/>
                <w:lang w:eastAsia="en-GB"/>
              </w:rPr>
            </w:pPr>
          </w:p>
          <w:p w:rsidR="00641D0C" w:rsidRPr="0096631A" w:rsidRDefault="00641D0C" w:rsidP="00641D0C">
            <w:pPr>
              <w:spacing w:after="0" w:line="240" w:lineRule="auto"/>
              <w:rPr>
                <w:rFonts w:ascii="Calibri" w:eastAsia="Times New Roman" w:hAnsi="Calibri" w:cs="Arial"/>
                <w:b/>
                <w:color w:val="000000" w:themeColor="text1"/>
                <w:lang w:eastAsia="en-GB"/>
              </w:rPr>
            </w:pPr>
            <w:r w:rsidRPr="0096631A">
              <w:rPr>
                <w:rFonts w:ascii="Calibri" w:eastAsia="Times New Roman" w:hAnsi="Calibri" w:cs="Arial"/>
                <w:b/>
                <w:color w:val="000000" w:themeColor="text1"/>
                <w:lang w:eastAsia="en-GB"/>
              </w:rPr>
              <w:lastRenderedPageBreak/>
              <w:t>Staff management</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Undertake supervision, probations, inductions and appraisal of staff within the teams you manage.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Provide a </w:t>
            </w:r>
            <w:r w:rsidR="00F4090F" w:rsidRPr="0096631A">
              <w:rPr>
                <w:rFonts w:ascii="Calibri" w:eastAsia="Times New Roman" w:hAnsi="Calibri" w:cs="Arial"/>
                <w:color w:val="000000" w:themeColor="text1"/>
                <w:lang w:eastAsia="en-GB"/>
              </w:rPr>
              <w:t>robust induction to new staff</w:t>
            </w:r>
            <w:r w:rsidRPr="0096631A">
              <w:rPr>
                <w:rFonts w:ascii="Calibri" w:eastAsia="Times New Roman" w:hAnsi="Calibri" w:cs="Arial"/>
                <w:color w:val="000000" w:themeColor="text1"/>
                <w:lang w:eastAsia="en-GB"/>
              </w:rPr>
              <w:t xml:space="preserve"> to include regular 1:1 mentoring</w:t>
            </w:r>
            <w:r w:rsidR="00F4090F" w:rsidRPr="0096631A">
              <w:rPr>
                <w:rFonts w:ascii="Calibri" w:eastAsia="Times New Roman" w:hAnsi="Calibri" w:cs="Arial"/>
                <w:color w:val="000000" w:themeColor="text1"/>
                <w:lang w:eastAsia="en-GB"/>
              </w:rPr>
              <w:t>, coaching and modelling best practice</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Follow induction procedure setting and reporting on objectives.</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Work as directed by the Team Manager to recruit to vacant posts in a timely/ cost effective way.</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staff are given time to participate in training.</w:t>
            </w:r>
          </w:p>
          <w:p w:rsidR="00641D0C"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Work alongside front line staff to asses skills and attitude</w:t>
            </w:r>
            <w:r w:rsidR="00AA72EA" w:rsidRPr="0096631A">
              <w:rPr>
                <w:rFonts w:ascii="Calibri" w:eastAsia="Times New Roman" w:hAnsi="Calibri" w:cs="Arial"/>
                <w:color w:val="000000" w:themeColor="text1"/>
                <w:lang w:eastAsia="en-GB"/>
              </w:rPr>
              <w:t xml:space="preserve"> and modelling best practice</w:t>
            </w:r>
          </w:p>
          <w:p w:rsidR="00723BA9" w:rsidRPr="0096631A" w:rsidRDefault="00641D0C"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Provide advice, support/mentoring</w:t>
            </w:r>
            <w:r w:rsidR="00F4090F" w:rsidRPr="0096631A">
              <w:rPr>
                <w:rFonts w:ascii="Calibri" w:eastAsia="Times New Roman" w:hAnsi="Calibri" w:cs="Arial"/>
                <w:color w:val="000000" w:themeColor="text1"/>
                <w:lang w:eastAsia="en-GB"/>
              </w:rPr>
              <w:t xml:space="preserve"> </w:t>
            </w:r>
          </w:p>
          <w:p w:rsidR="006B6327" w:rsidRPr="0096631A" w:rsidRDefault="006B6327" w:rsidP="00641D0C">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To ensure staff provide person centred support and work in partnership with the person and their family</w:t>
            </w:r>
          </w:p>
          <w:p w:rsidR="00610655" w:rsidRPr="0096631A" w:rsidRDefault="007B0F18" w:rsidP="007B0F18">
            <w:pPr>
              <w:pStyle w:val="ListParagraph"/>
              <w:numPr>
                <w:ilvl w:val="0"/>
                <w:numId w:val="3"/>
              </w:numPr>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Carry out co</w:t>
            </w:r>
            <w:r w:rsidR="002A7379" w:rsidRPr="0096631A">
              <w:rPr>
                <w:rFonts w:ascii="Calibri" w:eastAsia="Times New Roman" w:hAnsi="Calibri" w:cs="Arial"/>
                <w:color w:val="000000" w:themeColor="text1"/>
                <w:lang w:eastAsia="en-GB"/>
              </w:rPr>
              <w:t>mpetency assessments</w:t>
            </w:r>
            <w:r w:rsidRPr="0096631A">
              <w:rPr>
                <w:rFonts w:ascii="Calibri" w:eastAsia="Times New Roman" w:hAnsi="Calibri" w:cs="Arial"/>
                <w:color w:val="000000" w:themeColor="text1"/>
                <w:lang w:eastAsia="en-GB"/>
              </w:rPr>
              <w:t>, including support worker competency checklist for PBS support as required</w:t>
            </w:r>
            <w:r w:rsidR="003D4F64" w:rsidRPr="0096631A">
              <w:rPr>
                <w:rFonts w:ascii="Calibri" w:eastAsia="Times New Roman" w:hAnsi="Calibri" w:cs="Arial"/>
                <w:color w:val="000000" w:themeColor="text1"/>
                <w:lang w:eastAsia="en-GB"/>
              </w:rPr>
              <w:t xml:space="preserve"> (to be conducted  by coaches with the management of the service)</w:t>
            </w:r>
          </w:p>
          <w:p w:rsidR="001249C5" w:rsidRPr="0096631A" w:rsidRDefault="001249C5" w:rsidP="001249C5">
            <w:pPr>
              <w:pStyle w:val="ListParagraph"/>
              <w:numPr>
                <w:ilvl w:val="0"/>
                <w:numId w:val="3"/>
              </w:numPr>
              <w:rPr>
                <w:rFonts w:ascii="Calibri" w:eastAsia="Times New Roman" w:hAnsi="Calibri" w:cs="Arial"/>
                <w:color w:val="FF0000"/>
                <w:lang w:eastAsia="en-GB"/>
              </w:rPr>
            </w:pPr>
            <w:r w:rsidRPr="0096631A">
              <w:rPr>
                <w:rFonts w:ascii="Calibri" w:eastAsia="Times New Roman" w:hAnsi="Calibri" w:cs="Arial"/>
                <w:color w:val="000000" w:themeColor="text1"/>
                <w:lang w:eastAsia="en-GB"/>
              </w:rPr>
              <w:t>To promote and encourage reflective practice approach within the teams you manage</w:t>
            </w:r>
          </w:p>
          <w:p w:rsidR="0096631A" w:rsidRPr="008B1702" w:rsidRDefault="0096631A" w:rsidP="0096631A">
            <w:pPr>
              <w:spacing w:after="0" w:line="240" w:lineRule="auto"/>
              <w:rPr>
                <w:rFonts w:ascii="Calibri" w:eastAsia="Times New Roman" w:hAnsi="Calibri" w:cs="Times New Roman"/>
                <w:b/>
                <w:lang w:eastAsia="en-GB"/>
              </w:rPr>
            </w:pPr>
            <w:r w:rsidRPr="008B1702">
              <w:rPr>
                <w:rFonts w:ascii="Calibri" w:eastAsia="Times New Roman" w:hAnsi="Calibri" w:cs="Times New Roman"/>
                <w:b/>
                <w:lang w:eastAsia="en-GB"/>
              </w:rPr>
              <w:t xml:space="preserve">Service Delivery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Provide operational management for the day to day delivery  of services within a defined service or services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Prepare for and participate in  internal and external quality audits</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641D0C">
              <w:rPr>
                <w:rFonts w:ascii="Calibri" w:eastAsia="Times New Roman" w:hAnsi="Calibri" w:cs="Arial"/>
                <w:lang w:eastAsia="en-GB"/>
              </w:rPr>
              <w:t xml:space="preserve">Monitor  customer </w:t>
            </w:r>
            <w:r w:rsidRPr="0096631A">
              <w:rPr>
                <w:rFonts w:ascii="Calibri" w:eastAsia="Times New Roman" w:hAnsi="Calibri" w:cs="Arial"/>
                <w:color w:val="000000" w:themeColor="text1"/>
                <w:lang w:eastAsia="en-GB"/>
              </w:rPr>
              <w:t>support plans/PBS plans to ensure that support provided is based on what’s important to the person</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Ensure all risk assessments are up to date and available to everyone working with the customer.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Plan and monitor staffing rotas for service/s following contractual, legal and health and safety guidelines.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Hold regular meetings with customers to ensure the rota and pattern of working is meeting their needs.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Ensure all staff understand the processes in place for recording and monitoring quality and performance</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Responsible in ensuring all service information is of a good quality, completed and up to date</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Discuss quality and timeliness of recording data as part of regular 1-2-1 supervisions with all staff.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Hold regular staff meetings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Ensure all staff understand and follow guidance for key working and reporting. </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Responsible for ensuring front line staff having the skills and equipment required to key work.</w:t>
            </w:r>
          </w:p>
          <w:p w:rsidR="0096631A" w:rsidRPr="0096631A" w:rsidRDefault="0096631A" w:rsidP="0096631A">
            <w:pPr>
              <w:numPr>
                <w:ilvl w:val="0"/>
                <w:numId w:val="3"/>
              </w:numPr>
              <w:spacing w:after="0" w:line="240" w:lineRule="auto"/>
              <w:contextualSpacing/>
              <w:rPr>
                <w:rFonts w:ascii="Calibri" w:eastAsia="Times New Roman" w:hAnsi="Calibri" w:cs="Arial"/>
                <w:color w:val="000000" w:themeColor="text1"/>
                <w:lang w:eastAsia="en-GB"/>
              </w:rPr>
            </w:pPr>
            <w:r w:rsidRPr="0096631A">
              <w:rPr>
                <w:rFonts w:ascii="Calibri" w:eastAsia="Times New Roman" w:hAnsi="Calibri" w:cs="Arial"/>
                <w:color w:val="000000" w:themeColor="text1"/>
                <w:lang w:eastAsia="en-GB"/>
              </w:rPr>
              <w:t xml:space="preserve">Provide an average of at least 50% of hours working to provide support, assessment and review of care planning and risk for customers.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Provide hands on day to day care and support as required including regular weekends and evenings and some nights where the service has a high provision.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Ensure all staff delivering personal care is appropriately skilled and trained.</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provide day to day observation and assessment of the performance of the staff team, working alongside individuals to ensure they are following guidelines appropriately. Monitoring and recording of quality and performance data. </w:t>
            </w:r>
          </w:p>
          <w:p w:rsidR="0096631A" w:rsidRPr="008B1702" w:rsidRDefault="0096631A" w:rsidP="0096631A">
            <w:pPr>
              <w:spacing w:after="0" w:line="240" w:lineRule="auto"/>
              <w:rPr>
                <w:rFonts w:ascii="Calibri" w:eastAsia="Times New Roman" w:hAnsi="Calibri" w:cs="Times New Roman"/>
                <w:b/>
                <w:lang w:eastAsia="en-GB"/>
              </w:rPr>
            </w:pPr>
            <w:r>
              <w:rPr>
                <w:rFonts w:ascii="Calibri" w:eastAsia="Times New Roman" w:hAnsi="Calibri" w:cs="Arial"/>
                <w:color w:val="FF0000"/>
                <w:lang w:eastAsia="en-GB"/>
              </w:rPr>
              <w:br/>
            </w:r>
            <w:r w:rsidRPr="008B1702">
              <w:rPr>
                <w:rFonts w:ascii="Calibri" w:eastAsia="Times New Roman" w:hAnsi="Calibri" w:cs="Times New Roman"/>
                <w:b/>
                <w:lang w:eastAsia="en-GB"/>
              </w:rPr>
              <w:t>Additional Responsibilities.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8B1702">
              <w:rPr>
                <w:rFonts w:ascii="Calibri" w:eastAsia="Times New Roman" w:hAnsi="Calibri" w:cs="Times New Roman"/>
                <w:lang w:eastAsia="en-GB"/>
              </w:rPr>
              <w:t xml:space="preserve">To </w:t>
            </w:r>
            <w:r w:rsidRPr="00641D0C">
              <w:rPr>
                <w:rFonts w:ascii="Calibri" w:eastAsia="Times New Roman" w:hAnsi="Calibri" w:cs="Arial"/>
                <w:lang w:eastAsia="en-GB"/>
              </w:rPr>
              <w:t xml:space="preserve">deputise for Team Managers as required for an interim period of time as requested.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provide mentoring/ advice and support for new managers across Outward. </w:t>
            </w:r>
          </w:p>
          <w:p w:rsidR="0096631A" w:rsidRDefault="0096631A" w:rsidP="0096631A">
            <w:pPr>
              <w:numPr>
                <w:ilvl w:val="0"/>
                <w:numId w:val="3"/>
              </w:numPr>
              <w:spacing w:after="0" w:line="240" w:lineRule="auto"/>
              <w:contextualSpacing/>
              <w:rPr>
                <w:rFonts w:ascii="Calibri" w:eastAsia="Times New Roman" w:hAnsi="Calibri" w:cs="Arial"/>
                <w:lang w:eastAsia="en-GB"/>
              </w:rPr>
            </w:pPr>
            <w:r w:rsidRPr="00815DC1">
              <w:rPr>
                <w:rFonts w:ascii="Calibri" w:eastAsia="Times New Roman" w:hAnsi="Calibri" w:cs="Arial"/>
                <w:lang w:eastAsia="en-GB"/>
              </w:rPr>
              <w:t>To provide advice and support to the people we support and the staff team as appropriate</w:t>
            </w:r>
          </w:p>
          <w:p w:rsidR="0096631A" w:rsidRPr="00815DC1" w:rsidRDefault="0096631A" w:rsidP="0096631A">
            <w:pPr>
              <w:numPr>
                <w:ilvl w:val="0"/>
                <w:numId w:val="3"/>
              </w:numPr>
              <w:spacing w:after="0" w:line="240" w:lineRule="auto"/>
              <w:contextualSpacing/>
              <w:rPr>
                <w:rFonts w:ascii="Calibri" w:eastAsia="Times New Roman" w:hAnsi="Calibri" w:cs="Arial"/>
                <w:lang w:eastAsia="en-GB"/>
              </w:rPr>
            </w:pPr>
            <w:r w:rsidRPr="00815DC1">
              <w:rPr>
                <w:rFonts w:ascii="Calibri" w:eastAsia="Times New Roman" w:hAnsi="Calibri" w:cs="Arial"/>
                <w:lang w:eastAsia="en-GB"/>
              </w:rPr>
              <w:t>To work in a co—operative way at all times with other departments and external  agencies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act as an ambassador for Outward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treat customers with dignity and respect at all times putting their needs at the forefront of all decision making.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-Follow the code of conduct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Read and follow policies’ and procedures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-Take personal responsibility for the safety of self and others at all times.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-To work responsibly and appropriately with due regard to confidentiality, commercially sensitive information.</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-To comply with all legal and regulatory responsibilities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lastRenderedPageBreak/>
              <w:t xml:space="preserve">Produce high quality reports relating to individual customers to include support plan assessments, risk assessments and detailed support information.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Produce information and data reports to assist with inspection and audits.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Understand budget statements and policy documents.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Take all reasonable measures to follow all Health and Safety policies and procedures and appropriate legislation as applicable to the role.</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 xml:space="preserve">Responsible for informing line manager where there is a health and safety concern. </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To take all possible measures to keep customers safe respond appropriately to risk and report on safeguarding, accidents and incidents as per policy and procedures.</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Liaise with HM/Landlord/colleagues, lead on and have main oversight of sign up process, referrals and assessments, following up in-action.</w:t>
            </w:r>
          </w:p>
          <w:p w:rsidR="0096631A" w:rsidRPr="00641D0C"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Promote, market and attend void forums and develop/work in collaboration to develop tools to minimise void turnaround times.</w:t>
            </w:r>
          </w:p>
          <w:p w:rsidR="0096631A" w:rsidRPr="0096631A" w:rsidRDefault="0096631A" w:rsidP="0096631A">
            <w:pPr>
              <w:numPr>
                <w:ilvl w:val="0"/>
                <w:numId w:val="3"/>
              </w:numPr>
              <w:spacing w:after="0" w:line="240" w:lineRule="auto"/>
              <w:contextualSpacing/>
              <w:rPr>
                <w:rFonts w:ascii="Calibri" w:eastAsia="Times New Roman" w:hAnsi="Calibri" w:cs="Arial"/>
                <w:lang w:eastAsia="en-GB"/>
              </w:rPr>
            </w:pPr>
            <w:r w:rsidRPr="00641D0C">
              <w:rPr>
                <w:rFonts w:ascii="Calibri" w:eastAsia="Times New Roman" w:hAnsi="Calibri" w:cs="Arial"/>
                <w:lang w:eastAsia="en-GB"/>
              </w:rPr>
              <w:t>This job description is not an exhaustive list. You are expected to undertake any other duties as may be reasonably requested of you by your line manager.</w:t>
            </w:r>
          </w:p>
        </w:tc>
      </w:tr>
    </w:tbl>
    <w:p w:rsidR="00265AC8" w:rsidRPr="002E7E59" w:rsidRDefault="00265AC8" w:rsidP="00265AC8">
      <w:pPr>
        <w:spacing w:after="0" w:line="240" w:lineRule="auto"/>
        <w:rPr>
          <w:rFonts w:ascii="Calibri" w:eastAsia="Times New Roman" w:hAnsi="Calibri" w:cs="Times New Roman"/>
          <w:b/>
          <w:lang w:eastAsia="en-GB"/>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699"/>
      </w:tblGrid>
      <w:tr w:rsidR="00265AC8" w:rsidRPr="002E7E59" w:rsidTr="0008369D">
        <w:tc>
          <w:tcPr>
            <w:tcW w:w="10661" w:type="dxa"/>
            <w:gridSpan w:val="2"/>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Times New Roman"/>
                <w:b/>
                <w:lang w:eastAsia="en-GB"/>
              </w:rPr>
              <w:t>Our values</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Engaging</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i/>
                <w:lang w:eastAsia="en-GB"/>
              </w:rPr>
              <w:t>We listen to what people say, we involve people, we are  honest and open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act responsibly</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appreciate and respect individuals </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 xml:space="preserve">We are welcoming and inclusive </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Enabling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facilitate, we assist and we support to make things happen</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are committed, passionate and hard working </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support to people make informed choices</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We build upon excellence</w:t>
            </w:r>
          </w:p>
        </w:tc>
      </w:tr>
      <w:tr w:rsidR="00265AC8" w:rsidRPr="002E7E59" w:rsidTr="0008369D">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Empowering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inspire and we encourage, supporting  people to take control</w:t>
            </w:r>
          </w:p>
        </w:tc>
        <w:tc>
          <w:tcPr>
            <w:tcW w:w="5699"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are flexible and creative</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learn, question, challenge and reflect</w:t>
            </w:r>
          </w:p>
          <w:p w:rsidR="00265AC8" w:rsidRPr="002E7E59" w:rsidRDefault="00265AC8" w:rsidP="000507EB">
            <w:pPr>
              <w:spacing w:after="0" w:line="240" w:lineRule="auto"/>
              <w:rPr>
                <w:rFonts w:ascii="Calibri" w:eastAsia="Times New Roman" w:hAnsi="Calibri" w:cs="Times New Roman"/>
                <w:lang w:eastAsia="en-GB"/>
              </w:rPr>
            </w:pPr>
          </w:p>
        </w:tc>
      </w:tr>
      <w:tr w:rsidR="00265AC8" w:rsidRPr="002E7E59" w:rsidTr="0008369D">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b/>
                <w:color w:val="262626"/>
                <w:lang w:eastAsia="en-GB"/>
              </w:rPr>
            </w:pPr>
            <w:r w:rsidRPr="002E7E59">
              <w:rPr>
                <w:rFonts w:ascii="Calibri" w:eastAsia="Times New Roman" w:hAnsi="Calibri" w:cs="Times New Roman"/>
                <w:b/>
                <w:lang w:eastAsia="en-GB"/>
              </w:rPr>
              <w:t>Safeguarding statement</w:t>
            </w:r>
          </w:p>
        </w:tc>
      </w:tr>
      <w:tr w:rsidR="00265AC8" w:rsidRPr="002E7E59" w:rsidTr="0008369D">
        <w:tc>
          <w:tcPr>
            <w:tcW w:w="10661"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color w:val="262626"/>
                <w:lang w:eastAsia="en-GB"/>
              </w:rPr>
            </w:pPr>
            <w:r w:rsidRPr="002E7E59">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265AC8" w:rsidRPr="002E7E59" w:rsidRDefault="00265AC8" w:rsidP="00A13953">
      <w:pPr>
        <w:spacing w:after="0" w:line="240" w:lineRule="auto"/>
        <w:rPr>
          <w:rFonts w:ascii="Times New Roman" w:eastAsia="Times New Roman" w:hAnsi="Times New Roman" w:cs="Times New Roman"/>
          <w:sz w:val="24"/>
          <w:szCs w:val="24"/>
          <w:lang w:eastAsia="en-GB"/>
        </w:rPr>
      </w:pPr>
    </w:p>
    <w:sectPr w:rsidR="00265AC8" w:rsidRPr="002E7E5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5CD" w:rsidRDefault="004F65CD" w:rsidP="004F65CD">
      <w:pPr>
        <w:spacing w:after="0" w:line="240" w:lineRule="auto"/>
      </w:pPr>
      <w:r>
        <w:separator/>
      </w:r>
    </w:p>
  </w:endnote>
  <w:endnote w:type="continuationSeparator" w:id="0">
    <w:p w:rsidR="004F65CD" w:rsidRDefault="004F65CD"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5CD" w:rsidRDefault="004F65CD" w:rsidP="004F65CD">
      <w:pPr>
        <w:spacing w:after="0" w:line="240" w:lineRule="auto"/>
      </w:pPr>
      <w:r>
        <w:separator/>
      </w:r>
    </w:p>
  </w:footnote>
  <w:footnote w:type="continuationSeparator" w:id="0">
    <w:p w:rsidR="004F65CD" w:rsidRDefault="004F65CD" w:rsidP="004F6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CD" w:rsidRDefault="004F65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F62B0A"/>
    <w:multiLevelType w:val="hybridMultilevel"/>
    <w:tmpl w:val="B0B4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D7BE5"/>
    <w:multiLevelType w:val="hybridMultilevel"/>
    <w:tmpl w:val="83A8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8369D"/>
    <w:rsid w:val="000C27A5"/>
    <w:rsid w:val="001249C5"/>
    <w:rsid w:val="00177D89"/>
    <w:rsid w:val="00182B2E"/>
    <w:rsid w:val="001833A8"/>
    <w:rsid w:val="002169A8"/>
    <w:rsid w:val="00265AC8"/>
    <w:rsid w:val="002A7379"/>
    <w:rsid w:val="002B5F79"/>
    <w:rsid w:val="002B5FF3"/>
    <w:rsid w:val="0034305B"/>
    <w:rsid w:val="003D4F64"/>
    <w:rsid w:val="004A65DE"/>
    <w:rsid w:val="004F65CD"/>
    <w:rsid w:val="00511A3E"/>
    <w:rsid w:val="00511EC0"/>
    <w:rsid w:val="005476A3"/>
    <w:rsid w:val="005B66AE"/>
    <w:rsid w:val="005F7931"/>
    <w:rsid w:val="00610655"/>
    <w:rsid w:val="00641D0C"/>
    <w:rsid w:val="006B6327"/>
    <w:rsid w:val="00723BA9"/>
    <w:rsid w:val="0079020B"/>
    <w:rsid w:val="007A0385"/>
    <w:rsid w:val="007B0F18"/>
    <w:rsid w:val="007B341B"/>
    <w:rsid w:val="00815DC1"/>
    <w:rsid w:val="00817F26"/>
    <w:rsid w:val="008B1702"/>
    <w:rsid w:val="008B2976"/>
    <w:rsid w:val="0096631A"/>
    <w:rsid w:val="009879D6"/>
    <w:rsid w:val="00A13953"/>
    <w:rsid w:val="00AA72EA"/>
    <w:rsid w:val="00B61404"/>
    <w:rsid w:val="00DC0A77"/>
    <w:rsid w:val="00F4090F"/>
    <w:rsid w:val="00FB4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7F5F6378-CCF3-443A-AA7B-928C28B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610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EA8FC-2680-48BE-8690-A806C959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D0B10568.dotm</Template>
  <TotalTime>14</TotalTime>
  <Pages>3</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Matthew White</cp:lastModifiedBy>
  <cp:revision>6</cp:revision>
  <cp:lastPrinted>2014-05-28T09:27:00Z</cp:lastPrinted>
  <dcterms:created xsi:type="dcterms:W3CDTF">2023-02-28T15:22:00Z</dcterms:created>
  <dcterms:modified xsi:type="dcterms:W3CDTF">2023-10-10T13:56:00Z</dcterms:modified>
</cp:coreProperties>
</file>